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277C9" w14:textId="77777777" w:rsidR="003133F3" w:rsidRDefault="00D069A7">
      <w:pPr>
        <w:pStyle w:val="Title"/>
        <w:rPr>
          <w:sz w:val="28"/>
          <w:szCs w:val="28"/>
        </w:rPr>
      </w:pPr>
      <w:r>
        <w:rPr>
          <w:sz w:val="28"/>
          <w:szCs w:val="28"/>
        </w:rPr>
        <w:t>STONY CREEK RIDGE HOMEOWNERS ASSOCIATION</w:t>
      </w:r>
    </w:p>
    <w:p w14:paraId="7A9A1B47" w14:textId="551A2B6A" w:rsidR="003133F3" w:rsidRDefault="00D92CCC">
      <w:pPr>
        <w:pStyle w:val="Title"/>
        <w:rPr>
          <w:sz w:val="24"/>
          <w:szCs w:val="24"/>
        </w:rPr>
      </w:pPr>
      <w:r>
        <w:rPr>
          <w:sz w:val="28"/>
          <w:szCs w:val="28"/>
        </w:rPr>
        <w:t xml:space="preserve">GUEST </w:t>
      </w:r>
      <w:r w:rsidR="00D069A7">
        <w:rPr>
          <w:sz w:val="28"/>
          <w:szCs w:val="28"/>
        </w:rPr>
        <w:t>RELEASE AND HOLD HARMLESS AGREEMENT</w:t>
      </w:r>
    </w:p>
    <w:p w14:paraId="05157B04" w14:textId="77777777" w:rsidR="003133F3" w:rsidRDefault="003133F3">
      <w:pPr>
        <w:jc w:val="both"/>
        <w:rPr>
          <w:sz w:val="24"/>
          <w:szCs w:val="24"/>
        </w:rPr>
      </w:pPr>
    </w:p>
    <w:p w14:paraId="04D7856F" w14:textId="77777777" w:rsidR="003E7EC6" w:rsidRDefault="00D069A7">
      <w:pPr>
        <w:tabs>
          <w:tab w:val="left" w:pos="2700"/>
        </w:tabs>
        <w:jc w:val="both"/>
        <w:rPr>
          <w:sz w:val="24"/>
          <w:szCs w:val="24"/>
        </w:rPr>
      </w:pPr>
      <w:r>
        <w:rPr>
          <w:sz w:val="24"/>
          <w:szCs w:val="24"/>
        </w:rPr>
        <w:t>This release and Hold Harmless Agreement (“Release”</w:t>
      </w:r>
      <w:r w:rsidR="003E7EC6">
        <w:rPr>
          <w:sz w:val="24"/>
          <w:szCs w:val="24"/>
        </w:rPr>
        <w:t>)</w:t>
      </w:r>
      <w:r>
        <w:rPr>
          <w:sz w:val="24"/>
          <w:szCs w:val="24"/>
        </w:rPr>
        <w:t xml:space="preserve"> is executed by</w:t>
      </w:r>
      <w:r w:rsidR="003E7EC6">
        <w:rPr>
          <w:sz w:val="24"/>
          <w:szCs w:val="24"/>
        </w:rPr>
        <w:t>:</w:t>
      </w:r>
    </w:p>
    <w:p w14:paraId="74C898EB" w14:textId="77777777" w:rsidR="003E7EC6" w:rsidRDefault="003E7EC6">
      <w:pPr>
        <w:tabs>
          <w:tab w:val="left" w:pos="2700"/>
        </w:tabs>
        <w:jc w:val="both"/>
        <w:rPr>
          <w:sz w:val="24"/>
          <w:szCs w:val="24"/>
        </w:rPr>
      </w:pPr>
    </w:p>
    <w:p w14:paraId="241D049F" w14:textId="30B6AEDE" w:rsidR="003133F3" w:rsidRDefault="00D069A7">
      <w:pPr>
        <w:tabs>
          <w:tab w:val="left" w:pos="2700"/>
        </w:tabs>
        <w:jc w:val="both"/>
        <w:rPr>
          <w:sz w:val="24"/>
          <w:szCs w:val="24"/>
        </w:rPr>
      </w:pPr>
      <w:r>
        <w:rPr>
          <w:sz w:val="24"/>
          <w:szCs w:val="24"/>
        </w:rPr>
        <w:t>_________________</w:t>
      </w:r>
      <w:r w:rsidR="003E7EC6">
        <w:rPr>
          <w:sz w:val="24"/>
          <w:szCs w:val="24"/>
        </w:rPr>
        <w:t>___________________________________________________</w:t>
      </w:r>
    </w:p>
    <w:p w14:paraId="08471C22" w14:textId="79A00C28" w:rsidR="003133F3" w:rsidRPr="003E7EC6" w:rsidRDefault="007A4BD8">
      <w:pPr>
        <w:tabs>
          <w:tab w:val="left" w:pos="2700"/>
        </w:tabs>
        <w:jc w:val="both"/>
        <w:rPr>
          <w:spacing w:val="-2"/>
          <w:sz w:val="18"/>
          <w:szCs w:val="18"/>
        </w:rPr>
      </w:pPr>
      <w:r>
        <w:rPr>
          <w:spacing w:val="-2"/>
          <w:sz w:val="18"/>
          <w:szCs w:val="18"/>
        </w:rPr>
        <w:t>SCRHA Guest</w:t>
      </w:r>
      <w:r w:rsidR="006046EB">
        <w:rPr>
          <w:spacing w:val="-2"/>
          <w:sz w:val="18"/>
          <w:szCs w:val="18"/>
        </w:rPr>
        <w:t>/User(s) Name</w:t>
      </w:r>
      <w:r w:rsidR="00B83FD2">
        <w:rPr>
          <w:spacing w:val="-2"/>
          <w:sz w:val="18"/>
          <w:szCs w:val="18"/>
        </w:rPr>
        <w:t xml:space="preserve"> or Guest’s Legal Guardian’s Name</w:t>
      </w:r>
      <w:r w:rsidR="006046EB">
        <w:rPr>
          <w:spacing w:val="-2"/>
          <w:sz w:val="18"/>
          <w:szCs w:val="18"/>
        </w:rPr>
        <w:t xml:space="preserve"> if </w:t>
      </w:r>
      <w:r w:rsidR="00B83FD2">
        <w:rPr>
          <w:spacing w:val="-2"/>
          <w:sz w:val="18"/>
          <w:szCs w:val="18"/>
        </w:rPr>
        <w:t>Guest is a Minor</w:t>
      </w:r>
      <w:r w:rsidR="00D069A7" w:rsidRPr="003E7EC6">
        <w:rPr>
          <w:spacing w:val="-2"/>
          <w:sz w:val="18"/>
          <w:szCs w:val="18"/>
        </w:rPr>
        <w:t xml:space="preserve"> </w:t>
      </w:r>
    </w:p>
    <w:p w14:paraId="2B0F0C0F" w14:textId="77777777" w:rsidR="003133F3" w:rsidRDefault="003133F3">
      <w:pPr>
        <w:tabs>
          <w:tab w:val="left" w:pos="3870"/>
        </w:tabs>
        <w:jc w:val="both"/>
        <w:rPr>
          <w:sz w:val="24"/>
          <w:szCs w:val="24"/>
        </w:rPr>
      </w:pPr>
    </w:p>
    <w:p w14:paraId="3E55A435" w14:textId="5924AD72" w:rsidR="007A4BD8" w:rsidRDefault="007A4BD8">
      <w:pPr>
        <w:tabs>
          <w:tab w:val="left" w:pos="900"/>
          <w:tab w:val="left" w:pos="6210"/>
        </w:tabs>
        <w:jc w:val="both"/>
        <w:rPr>
          <w:sz w:val="24"/>
          <w:szCs w:val="24"/>
        </w:rPr>
      </w:pPr>
      <w:r>
        <w:rPr>
          <w:sz w:val="24"/>
          <w:szCs w:val="24"/>
        </w:rPr>
        <w:t>____________________________________________________________________</w:t>
      </w:r>
    </w:p>
    <w:p w14:paraId="5DB08D2C" w14:textId="724DF205" w:rsidR="007A4BD8" w:rsidRPr="007A4BD8" w:rsidRDefault="007A4BD8">
      <w:pPr>
        <w:tabs>
          <w:tab w:val="left" w:pos="900"/>
          <w:tab w:val="left" w:pos="6210"/>
        </w:tabs>
        <w:jc w:val="both"/>
        <w:rPr>
          <w:sz w:val="18"/>
          <w:szCs w:val="18"/>
        </w:rPr>
      </w:pPr>
      <w:r>
        <w:rPr>
          <w:sz w:val="18"/>
          <w:szCs w:val="18"/>
        </w:rPr>
        <w:t>SCRHA Homeowner Name(s)</w:t>
      </w:r>
    </w:p>
    <w:p w14:paraId="76894FCE" w14:textId="77777777" w:rsidR="007A4BD8" w:rsidRDefault="007A4BD8">
      <w:pPr>
        <w:tabs>
          <w:tab w:val="left" w:pos="900"/>
          <w:tab w:val="left" w:pos="6210"/>
        </w:tabs>
        <w:jc w:val="both"/>
        <w:rPr>
          <w:sz w:val="24"/>
          <w:szCs w:val="24"/>
        </w:rPr>
      </w:pPr>
    </w:p>
    <w:p w14:paraId="0CC787C7" w14:textId="77777777" w:rsidR="007A4BD8" w:rsidRDefault="007A4BD8">
      <w:pPr>
        <w:tabs>
          <w:tab w:val="left" w:pos="900"/>
          <w:tab w:val="left" w:pos="6210"/>
        </w:tabs>
        <w:jc w:val="both"/>
        <w:rPr>
          <w:sz w:val="24"/>
          <w:szCs w:val="24"/>
        </w:rPr>
      </w:pPr>
    </w:p>
    <w:p w14:paraId="7B4E6EC4" w14:textId="77777777" w:rsidR="003133F3" w:rsidRDefault="00D069A7">
      <w:pPr>
        <w:tabs>
          <w:tab w:val="left" w:pos="900"/>
          <w:tab w:val="left" w:pos="6210"/>
        </w:tabs>
        <w:jc w:val="both"/>
        <w:rPr>
          <w:sz w:val="24"/>
          <w:szCs w:val="24"/>
        </w:rPr>
      </w:pPr>
      <w:r>
        <w:rPr>
          <w:sz w:val="24"/>
          <w:szCs w:val="24"/>
        </w:rPr>
        <w:t>Address:</w:t>
      </w:r>
      <w:r>
        <w:rPr>
          <w:sz w:val="24"/>
          <w:szCs w:val="24"/>
        </w:rPr>
        <w:tab/>
        <w:t>________________________________, Lot Number</w:t>
      </w:r>
      <w:r>
        <w:rPr>
          <w:sz w:val="24"/>
          <w:szCs w:val="24"/>
        </w:rPr>
        <w:tab/>
        <w:t>_______________ (the "Lot").</w:t>
      </w:r>
    </w:p>
    <w:p w14:paraId="0AFC54CF" w14:textId="77777777" w:rsidR="003133F3" w:rsidRPr="003E7EC6" w:rsidRDefault="00D069A7">
      <w:pPr>
        <w:tabs>
          <w:tab w:val="left" w:pos="900"/>
          <w:tab w:val="left" w:pos="6210"/>
        </w:tabs>
        <w:jc w:val="both"/>
        <w:rPr>
          <w:spacing w:val="-2"/>
          <w:sz w:val="18"/>
          <w:szCs w:val="18"/>
        </w:rPr>
      </w:pPr>
      <w:r>
        <w:rPr>
          <w:spacing w:val="-2"/>
          <w:sz w:val="24"/>
          <w:szCs w:val="24"/>
        </w:rPr>
        <w:tab/>
      </w:r>
      <w:r w:rsidRPr="003E7EC6">
        <w:rPr>
          <w:spacing w:val="-2"/>
          <w:sz w:val="18"/>
          <w:szCs w:val="18"/>
        </w:rPr>
        <w:t>Insert Lot Address</w:t>
      </w:r>
      <w:r w:rsidRPr="003E7EC6">
        <w:rPr>
          <w:spacing w:val="-2"/>
          <w:sz w:val="18"/>
          <w:szCs w:val="18"/>
        </w:rPr>
        <w:tab/>
        <w:t>Insert Lot Number</w:t>
      </w:r>
    </w:p>
    <w:p w14:paraId="0D4E4991" w14:textId="08B56FB8" w:rsidR="003133F3" w:rsidRDefault="00D069A7">
      <w:pPr>
        <w:numPr>
          <w:ilvl w:val="0"/>
          <w:numId w:val="1"/>
        </w:numPr>
        <w:spacing w:before="240"/>
        <w:ind w:left="0" w:firstLine="720"/>
        <w:jc w:val="both"/>
        <w:rPr>
          <w:b/>
          <w:sz w:val="24"/>
          <w:szCs w:val="24"/>
        </w:rPr>
      </w:pPr>
      <w:r>
        <w:rPr>
          <w:sz w:val="24"/>
          <w:szCs w:val="24"/>
        </w:rPr>
        <w:t>I</w:t>
      </w:r>
      <w:r w:rsidR="0023058F">
        <w:rPr>
          <w:sz w:val="24"/>
          <w:szCs w:val="24"/>
        </w:rPr>
        <w:t>/we</w:t>
      </w:r>
      <w:r>
        <w:rPr>
          <w:sz w:val="24"/>
          <w:szCs w:val="24"/>
        </w:rPr>
        <w:t xml:space="preserve"> acknowledge that novel coronavirus (COVID-19) infections have been confirmed throughout Michigan, including Oakland County. </w:t>
      </w:r>
    </w:p>
    <w:p w14:paraId="0F68F447" w14:textId="2C82B4D4" w:rsidR="003133F3" w:rsidRDefault="0023058F">
      <w:pPr>
        <w:numPr>
          <w:ilvl w:val="0"/>
          <w:numId w:val="1"/>
        </w:numPr>
        <w:spacing w:before="240"/>
        <w:ind w:left="0" w:firstLine="720"/>
        <w:jc w:val="both"/>
        <w:rPr>
          <w:sz w:val="24"/>
          <w:szCs w:val="24"/>
        </w:rPr>
      </w:pPr>
      <w:r>
        <w:rPr>
          <w:sz w:val="24"/>
          <w:szCs w:val="24"/>
        </w:rPr>
        <w:t>I/we</w:t>
      </w:r>
      <w:r w:rsidR="00D069A7">
        <w:rPr>
          <w:sz w:val="24"/>
          <w:szCs w:val="24"/>
        </w:rPr>
        <w:t xml:space="preserve"> agree, represent and warrant that neither I</w:t>
      </w:r>
      <w:r>
        <w:rPr>
          <w:sz w:val="24"/>
          <w:szCs w:val="24"/>
        </w:rPr>
        <w:t>/We</w:t>
      </w:r>
      <w:r w:rsidR="00D069A7">
        <w:rPr>
          <w:sz w:val="24"/>
          <w:szCs w:val="24"/>
        </w:rPr>
        <w:t xml:space="preserve"> nor anyone (a) living in my</w:t>
      </w:r>
      <w:r>
        <w:rPr>
          <w:sz w:val="24"/>
          <w:szCs w:val="24"/>
        </w:rPr>
        <w:t>/our</w:t>
      </w:r>
      <w:r w:rsidR="00D069A7">
        <w:rPr>
          <w:sz w:val="24"/>
          <w:szCs w:val="24"/>
        </w:rPr>
        <w:t xml:space="preserve"> household, (b) </w:t>
      </w:r>
      <w:r>
        <w:rPr>
          <w:sz w:val="24"/>
          <w:szCs w:val="24"/>
        </w:rPr>
        <w:t xml:space="preserve">I/we </w:t>
      </w:r>
      <w:r w:rsidR="00D069A7">
        <w:rPr>
          <w:sz w:val="24"/>
          <w:szCs w:val="24"/>
        </w:rPr>
        <w:t xml:space="preserve">invite or allow into Stony Creek Ridge Subdivision Nos. 1, 2, 3, 4, 5 </w:t>
      </w:r>
      <w:r w:rsidR="003E7EC6">
        <w:rPr>
          <w:sz w:val="24"/>
          <w:szCs w:val="24"/>
        </w:rPr>
        <w:t xml:space="preserve">or </w:t>
      </w:r>
      <w:r w:rsidR="00D069A7">
        <w:rPr>
          <w:sz w:val="24"/>
          <w:szCs w:val="24"/>
        </w:rPr>
        <w:t>6 (</w:t>
      </w:r>
      <w:r w:rsidR="003E7EC6">
        <w:rPr>
          <w:sz w:val="24"/>
          <w:szCs w:val="24"/>
        </w:rPr>
        <w:t xml:space="preserve">collectively, </w:t>
      </w:r>
      <w:r w:rsidR="00D069A7">
        <w:rPr>
          <w:sz w:val="24"/>
          <w:szCs w:val="24"/>
        </w:rPr>
        <w:t>the “Subdivision”), or (c) who is otherwise under my</w:t>
      </w:r>
      <w:r>
        <w:rPr>
          <w:sz w:val="24"/>
          <w:szCs w:val="24"/>
        </w:rPr>
        <w:t>/our</w:t>
      </w:r>
      <w:r w:rsidR="00D069A7">
        <w:rPr>
          <w:sz w:val="24"/>
          <w:szCs w:val="24"/>
        </w:rPr>
        <w:t xml:space="preserve"> control and supervision, shall utilize Subdivision comm</w:t>
      </w:r>
      <w:r w:rsidR="000D0E9D">
        <w:rPr>
          <w:sz w:val="24"/>
          <w:szCs w:val="24"/>
        </w:rPr>
        <w:t>unity</w:t>
      </w:r>
      <w:r w:rsidR="00D069A7">
        <w:rPr>
          <w:sz w:val="24"/>
          <w:szCs w:val="24"/>
        </w:rPr>
        <w:t xml:space="preserve"> facilities (the “Community Facilities”) including, without limitation, the Subdivision pool, if </w:t>
      </w:r>
      <w:r>
        <w:rPr>
          <w:sz w:val="24"/>
          <w:szCs w:val="24"/>
        </w:rPr>
        <w:t>I/we</w:t>
      </w:r>
      <w:r w:rsidR="00D069A7">
        <w:rPr>
          <w:sz w:val="24"/>
          <w:szCs w:val="24"/>
        </w:rPr>
        <w:t xml:space="preserve"> or anyone living in my</w:t>
      </w:r>
      <w:r>
        <w:rPr>
          <w:sz w:val="24"/>
          <w:szCs w:val="24"/>
        </w:rPr>
        <w:t>/our</w:t>
      </w:r>
      <w:r w:rsidR="00D069A7">
        <w:rPr>
          <w:sz w:val="24"/>
          <w:szCs w:val="24"/>
        </w:rPr>
        <w:t xml:space="preserve"> household, who </w:t>
      </w:r>
      <w:r>
        <w:rPr>
          <w:sz w:val="24"/>
          <w:szCs w:val="24"/>
        </w:rPr>
        <w:t>I/we</w:t>
      </w:r>
      <w:r w:rsidR="00D069A7">
        <w:rPr>
          <w:sz w:val="24"/>
          <w:szCs w:val="24"/>
        </w:rPr>
        <w:t xml:space="preserve"> invite or allow into the Subdivision, or who is otherwise under my</w:t>
      </w:r>
      <w:r>
        <w:rPr>
          <w:sz w:val="24"/>
          <w:szCs w:val="24"/>
        </w:rPr>
        <w:t>/our</w:t>
      </w:r>
      <w:r w:rsidR="00D069A7">
        <w:rPr>
          <w:sz w:val="24"/>
          <w:szCs w:val="24"/>
        </w:rPr>
        <w:t xml:space="preserve"> control and supervision, experience symptoms of COVID-19, including without limitation fever, cough or shortness of breath, or if any such person has a suspected or confirmed case of COVID-19. </w:t>
      </w:r>
    </w:p>
    <w:p w14:paraId="48700EE6" w14:textId="03BF7607" w:rsidR="003133F3" w:rsidRDefault="0023058F">
      <w:pPr>
        <w:numPr>
          <w:ilvl w:val="0"/>
          <w:numId w:val="1"/>
        </w:numPr>
        <w:spacing w:before="240"/>
        <w:ind w:left="0" w:firstLine="720"/>
        <w:jc w:val="both"/>
        <w:rPr>
          <w:b/>
          <w:sz w:val="24"/>
          <w:szCs w:val="24"/>
        </w:rPr>
      </w:pPr>
      <w:r>
        <w:rPr>
          <w:sz w:val="24"/>
          <w:szCs w:val="24"/>
        </w:rPr>
        <w:t>I/we</w:t>
      </w:r>
      <w:r w:rsidR="00D069A7">
        <w:rPr>
          <w:sz w:val="24"/>
          <w:szCs w:val="24"/>
        </w:rPr>
        <w:t xml:space="preserve"> acknowledge and agree that </w:t>
      </w:r>
      <w:r>
        <w:rPr>
          <w:sz w:val="24"/>
          <w:szCs w:val="24"/>
        </w:rPr>
        <w:t>I/we</w:t>
      </w:r>
      <w:r w:rsidR="00D069A7">
        <w:rPr>
          <w:sz w:val="24"/>
          <w:szCs w:val="24"/>
        </w:rPr>
        <w:t xml:space="preserve"> am</w:t>
      </w:r>
      <w:r>
        <w:rPr>
          <w:sz w:val="24"/>
          <w:szCs w:val="24"/>
        </w:rPr>
        <w:t>/are</w:t>
      </w:r>
      <w:r w:rsidR="00D069A7">
        <w:rPr>
          <w:sz w:val="24"/>
          <w:szCs w:val="24"/>
        </w:rPr>
        <w:t xml:space="preserve"> personally responsible for my</w:t>
      </w:r>
      <w:r>
        <w:rPr>
          <w:sz w:val="24"/>
          <w:szCs w:val="24"/>
        </w:rPr>
        <w:t>/our</w:t>
      </w:r>
      <w:r w:rsidR="00D069A7">
        <w:rPr>
          <w:sz w:val="24"/>
          <w:szCs w:val="24"/>
        </w:rPr>
        <w:t xml:space="preserve"> health and the health of those under my</w:t>
      </w:r>
      <w:r>
        <w:rPr>
          <w:sz w:val="24"/>
          <w:szCs w:val="24"/>
        </w:rPr>
        <w:t>/our</w:t>
      </w:r>
      <w:r w:rsidR="00D069A7">
        <w:rPr>
          <w:sz w:val="24"/>
          <w:szCs w:val="24"/>
        </w:rPr>
        <w:t xml:space="preserve"> control and supervision, and for my</w:t>
      </w:r>
      <w:r>
        <w:rPr>
          <w:sz w:val="24"/>
          <w:szCs w:val="24"/>
        </w:rPr>
        <w:t>/our</w:t>
      </w:r>
      <w:r w:rsidR="00D069A7">
        <w:rPr>
          <w:sz w:val="24"/>
          <w:szCs w:val="24"/>
        </w:rPr>
        <w:t xml:space="preserve"> actions and the actions of those </w:t>
      </w:r>
      <w:r>
        <w:rPr>
          <w:sz w:val="24"/>
          <w:szCs w:val="24"/>
        </w:rPr>
        <w:t xml:space="preserve">I/we </w:t>
      </w:r>
      <w:r w:rsidR="00D069A7">
        <w:rPr>
          <w:sz w:val="24"/>
          <w:szCs w:val="24"/>
        </w:rPr>
        <w:t>invite or allow into the Subdivision or who are otherwise under my</w:t>
      </w:r>
      <w:r>
        <w:rPr>
          <w:sz w:val="24"/>
          <w:szCs w:val="24"/>
        </w:rPr>
        <w:t>/our</w:t>
      </w:r>
      <w:r w:rsidR="00D069A7">
        <w:rPr>
          <w:sz w:val="24"/>
          <w:szCs w:val="24"/>
        </w:rPr>
        <w:t xml:space="preserve"> control and supervision, while using the Community Facilities. </w:t>
      </w:r>
    </w:p>
    <w:p w14:paraId="0DF875DC" w14:textId="0B33E9FA" w:rsidR="003133F3" w:rsidRDefault="0023058F">
      <w:pPr>
        <w:numPr>
          <w:ilvl w:val="0"/>
          <w:numId w:val="1"/>
        </w:numPr>
        <w:spacing w:before="240"/>
        <w:ind w:left="0" w:firstLine="720"/>
        <w:jc w:val="both"/>
        <w:rPr>
          <w:b/>
          <w:sz w:val="24"/>
          <w:szCs w:val="24"/>
        </w:rPr>
      </w:pPr>
      <w:r>
        <w:rPr>
          <w:sz w:val="24"/>
          <w:szCs w:val="24"/>
        </w:rPr>
        <w:t>I/we</w:t>
      </w:r>
      <w:r w:rsidR="00D069A7">
        <w:rPr>
          <w:sz w:val="24"/>
          <w:szCs w:val="24"/>
        </w:rPr>
        <w:t xml:space="preserve"> acknowledge, agree and understand that, although the Stony Creek Ridge Homeowners Association, a Michigan nonprofit corporation (the "Association"), has taken reasonable efforts to mitigate danger at the Community Facilities, there are known and potential dangers of utilizing the Community Facilities </w:t>
      </w:r>
      <w:proofErr w:type="gramStart"/>
      <w:r w:rsidR="00D069A7">
        <w:rPr>
          <w:sz w:val="24"/>
          <w:szCs w:val="24"/>
        </w:rPr>
        <w:t>and</w:t>
      </w:r>
      <w:proofErr w:type="gramEnd"/>
      <w:r w:rsidR="00D069A7">
        <w:rPr>
          <w:sz w:val="24"/>
          <w:szCs w:val="24"/>
        </w:rPr>
        <w:t xml:space="preserve"> that my</w:t>
      </w:r>
      <w:r>
        <w:rPr>
          <w:sz w:val="24"/>
          <w:szCs w:val="24"/>
        </w:rPr>
        <w:t>/our</w:t>
      </w:r>
      <w:r w:rsidR="00D069A7">
        <w:rPr>
          <w:sz w:val="24"/>
          <w:szCs w:val="24"/>
        </w:rPr>
        <w:t xml:space="preserve"> use or the use by those under my</w:t>
      </w:r>
      <w:r>
        <w:rPr>
          <w:sz w:val="24"/>
          <w:szCs w:val="24"/>
        </w:rPr>
        <w:t>/our</w:t>
      </w:r>
      <w:r w:rsidR="00D069A7">
        <w:rPr>
          <w:sz w:val="24"/>
          <w:szCs w:val="24"/>
        </w:rPr>
        <w:t xml:space="preserve"> control and supervision of the Community Facilities may result in exposure to COVID-19, which could result in quarantine requirements, serious illness, disability or death. </w:t>
      </w:r>
    </w:p>
    <w:p w14:paraId="0FCE2668" w14:textId="51A8FDC2" w:rsidR="003133F3" w:rsidRDefault="0023058F">
      <w:pPr>
        <w:numPr>
          <w:ilvl w:val="0"/>
          <w:numId w:val="1"/>
        </w:numPr>
        <w:spacing w:before="240"/>
        <w:ind w:left="0" w:firstLine="720"/>
        <w:jc w:val="both"/>
        <w:rPr>
          <w:b/>
          <w:sz w:val="24"/>
          <w:szCs w:val="24"/>
        </w:rPr>
      </w:pPr>
      <w:r>
        <w:rPr>
          <w:sz w:val="24"/>
          <w:szCs w:val="24"/>
        </w:rPr>
        <w:t xml:space="preserve">I/we </w:t>
      </w:r>
      <w:r w:rsidR="00D069A7">
        <w:rPr>
          <w:sz w:val="24"/>
          <w:szCs w:val="24"/>
        </w:rPr>
        <w:t>assume full responsibility for, and risk of illness, bodily injury or death to myself</w:t>
      </w:r>
      <w:r>
        <w:rPr>
          <w:sz w:val="24"/>
          <w:szCs w:val="24"/>
        </w:rPr>
        <w:t>/ourselves</w:t>
      </w:r>
      <w:r w:rsidR="00D069A7">
        <w:rPr>
          <w:sz w:val="24"/>
          <w:szCs w:val="24"/>
        </w:rPr>
        <w:t xml:space="preserve"> and those under my</w:t>
      </w:r>
      <w:r>
        <w:rPr>
          <w:sz w:val="24"/>
          <w:szCs w:val="24"/>
        </w:rPr>
        <w:t>/our</w:t>
      </w:r>
      <w:r w:rsidR="00D069A7">
        <w:rPr>
          <w:sz w:val="24"/>
          <w:szCs w:val="24"/>
        </w:rPr>
        <w:t xml:space="preserve"> control and supervision from any exposure to COVID-19 while utilizing the Community Facilities. </w:t>
      </w:r>
    </w:p>
    <w:p w14:paraId="72A42112" w14:textId="2AAD7E48" w:rsidR="003133F3" w:rsidRDefault="0023058F">
      <w:pPr>
        <w:numPr>
          <w:ilvl w:val="0"/>
          <w:numId w:val="1"/>
        </w:numPr>
        <w:spacing w:before="240"/>
        <w:ind w:left="0" w:firstLine="720"/>
        <w:jc w:val="both"/>
        <w:rPr>
          <w:b/>
          <w:sz w:val="24"/>
          <w:szCs w:val="24"/>
        </w:rPr>
      </w:pPr>
      <w:r>
        <w:rPr>
          <w:sz w:val="24"/>
          <w:szCs w:val="24"/>
        </w:rPr>
        <w:t xml:space="preserve">I/we </w:t>
      </w:r>
      <w:r w:rsidR="00D069A7">
        <w:rPr>
          <w:sz w:val="24"/>
          <w:szCs w:val="24"/>
        </w:rPr>
        <w:t>covenant not to sue and agree to fully indemnify, hold harmless and forever release, acquit, and discharge the Association along with its contractors, agents, directors, officers, members, attorneys, insurers, successors and assigns from any and all liability, claims, controversies, demands, actions or causes of action, claims for damages (consequential, compensatory or incidental), costs, expenses, compensation, actual attorneys’ fees, claims for reimbursement, or other obligations and rights whatsoever, including claims for bodily injury, death, property damage, and all claims by residents, guests and invitees of any nature, arising from or pertaining to COVID-19 and my</w:t>
      </w:r>
      <w:r>
        <w:rPr>
          <w:sz w:val="24"/>
          <w:szCs w:val="24"/>
        </w:rPr>
        <w:t>/our</w:t>
      </w:r>
      <w:r w:rsidR="00D069A7">
        <w:rPr>
          <w:sz w:val="24"/>
          <w:szCs w:val="24"/>
        </w:rPr>
        <w:t xml:space="preserve"> use of the Community Facilities </w:t>
      </w:r>
      <w:r w:rsidR="00684DBD">
        <w:rPr>
          <w:sz w:val="24"/>
          <w:szCs w:val="24"/>
        </w:rPr>
        <w:t>at any time during the 202</w:t>
      </w:r>
      <w:r w:rsidR="00D56A9A">
        <w:rPr>
          <w:sz w:val="24"/>
          <w:szCs w:val="24"/>
        </w:rPr>
        <w:t>1</w:t>
      </w:r>
      <w:r w:rsidR="00684DBD">
        <w:rPr>
          <w:sz w:val="24"/>
          <w:szCs w:val="24"/>
        </w:rPr>
        <w:t xml:space="preserve"> pool season </w:t>
      </w:r>
      <w:r w:rsidR="00D069A7">
        <w:rPr>
          <w:sz w:val="24"/>
          <w:szCs w:val="24"/>
        </w:rPr>
        <w:t xml:space="preserve">or the use </w:t>
      </w:r>
      <w:r w:rsidR="00C414F1">
        <w:rPr>
          <w:sz w:val="24"/>
          <w:szCs w:val="24"/>
        </w:rPr>
        <w:t>at any time during the 202</w:t>
      </w:r>
      <w:r w:rsidR="00D56A9A">
        <w:rPr>
          <w:sz w:val="24"/>
          <w:szCs w:val="24"/>
        </w:rPr>
        <w:t>1</w:t>
      </w:r>
      <w:r w:rsidR="00C414F1">
        <w:rPr>
          <w:sz w:val="24"/>
          <w:szCs w:val="24"/>
        </w:rPr>
        <w:t xml:space="preserve"> pool season </w:t>
      </w:r>
      <w:r w:rsidR="00D069A7">
        <w:rPr>
          <w:sz w:val="24"/>
          <w:szCs w:val="24"/>
        </w:rPr>
        <w:t>by those under my</w:t>
      </w:r>
      <w:r>
        <w:rPr>
          <w:sz w:val="24"/>
          <w:szCs w:val="24"/>
        </w:rPr>
        <w:t>/our</w:t>
      </w:r>
      <w:r w:rsidR="00D069A7">
        <w:rPr>
          <w:sz w:val="24"/>
          <w:szCs w:val="24"/>
        </w:rPr>
        <w:t xml:space="preserve"> control and supervision or </w:t>
      </w:r>
      <w:r w:rsidR="00C414F1">
        <w:rPr>
          <w:sz w:val="24"/>
          <w:szCs w:val="24"/>
        </w:rPr>
        <w:t>the use at any time during the 202</w:t>
      </w:r>
      <w:r w:rsidR="008A514F">
        <w:rPr>
          <w:sz w:val="24"/>
          <w:szCs w:val="24"/>
        </w:rPr>
        <w:t>1</w:t>
      </w:r>
      <w:r w:rsidR="00C414F1">
        <w:rPr>
          <w:sz w:val="24"/>
          <w:szCs w:val="24"/>
        </w:rPr>
        <w:t xml:space="preserve"> pool season by </w:t>
      </w:r>
      <w:r w:rsidR="00D069A7">
        <w:rPr>
          <w:sz w:val="24"/>
          <w:szCs w:val="24"/>
        </w:rPr>
        <w:t xml:space="preserve">those </w:t>
      </w:r>
      <w:r>
        <w:rPr>
          <w:sz w:val="24"/>
          <w:szCs w:val="24"/>
        </w:rPr>
        <w:t xml:space="preserve">I/we </w:t>
      </w:r>
      <w:r w:rsidR="00D069A7">
        <w:rPr>
          <w:sz w:val="24"/>
          <w:szCs w:val="24"/>
        </w:rPr>
        <w:t xml:space="preserve">invite or allow into the Subdivision. </w:t>
      </w:r>
    </w:p>
    <w:p w14:paraId="1D959FB6" w14:textId="6563C240" w:rsidR="003133F3" w:rsidRDefault="0023058F">
      <w:pPr>
        <w:numPr>
          <w:ilvl w:val="0"/>
          <w:numId w:val="1"/>
        </w:numPr>
        <w:spacing w:before="240"/>
        <w:ind w:left="0" w:firstLine="720"/>
        <w:jc w:val="both"/>
        <w:rPr>
          <w:b/>
          <w:sz w:val="24"/>
          <w:szCs w:val="24"/>
        </w:rPr>
      </w:pPr>
      <w:r>
        <w:rPr>
          <w:spacing w:val="-2"/>
          <w:sz w:val="24"/>
          <w:szCs w:val="24"/>
        </w:rPr>
        <w:t xml:space="preserve">I/WE </w:t>
      </w:r>
      <w:r w:rsidR="00D069A7">
        <w:rPr>
          <w:spacing w:val="-2"/>
          <w:sz w:val="24"/>
          <w:szCs w:val="24"/>
        </w:rPr>
        <w:t>HAVE ENTERED INTO THIS RELEASE WITH FULL KNOWLEDGE AND UNDERSTANDING OF ITS CONTENTS, HAVING CONSULTED WITH, OR HAD AMPLE OPPORTUNITY TO CONSULT WITH, ATTORNEYS OF MY</w:t>
      </w:r>
      <w:r>
        <w:rPr>
          <w:spacing w:val="-2"/>
          <w:sz w:val="24"/>
          <w:szCs w:val="24"/>
        </w:rPr>
        <w:t>/OUR</w:t>
      </w:r>
      <w:r w:rsidR="00D069A7">
        <w:rPr>
          <w:spacing w:val="-2"/>
          <w:sz w:val="24"/>
          <w:szCs w:val="24"/>
        </w:rPr>
        <w:t xml:space="preserve"> CHOICE, AND WITH MY</w:t>
      </w:r>
      <w:r>
        <w:rPr>
          <w:spacing w:val="-2"/>
          <w:sz w:val="24"/>
          <w:szCs w:val="24"/>
        </w:rPr>
        <w:t>/OUR</w:t>
      </w:r>
      <w:r w:rsidR="00D069A7">
        <w:rPr>
          <w:spacing w:val="-2"/>
          <w:sz w:val="24"/>
          <w:szCs w:val="24"/>
        </w:rPr>
        <w:t xml:space="preserve"> FULL AUTHORITY AND CAPACITY, AND THAT THIS RELEASE IS BINDING UPON ME</w:t>
      </w:r>
      <w:r>
        <w:rPr>
          <w:spacing w:val="-2"/>
          <w:sz w:val="24"/>
          <w:szCs w:val="24"/>
        </w:rPr>
        <w:t>/US</w:t>
      </w:r>
      <w:r w:rsidR="00D069A7">
        <w:rPr>
          <w:spacing w:val="-2"/>
          <w:sz w:val="24"/>
          <w:szCs w:val="24"/>
        </w:rPr>
        <w:t xml:space="preserve"> AND MY</w:t>
      </w:r>
      <w:r>
        <w:rPr>
          <w:spacing w:val="-2"/>
          <w:sz w:val="24"/>
          <w:szCs w:val="24"/>
        </w:rPr>
        <w:t>/OUR</w:t>
      </w:r>
      <w:r w:rsidR="00D069A7">
        <w:rPr>
          <w:spacing w:val="-2"/>
          <w:sz w:val="24"/>
          <w:szCs w:val="24"/>
        </w:rPr>
        <w:t xml:space="preserve"> RESPECTIVE PREDECESSORS, SUCCESSORS, ASSIGNS, HEIRS AND REPRESENTATIVES.</w:t>
      </w:r>
      <w:r w:rsidR="00D069A7">
        <w:rPr>
          <w:sz w:val="24"/>
          <w:szCs w:val="24"/>
        </w:rPr>
        <w:t xml:space="preserve"> </w:t>
      </w:r>
      <w:r>
        <w:rPr>
          <w:sz w:val="24"/>
          <w:szCs w:val="24"/>
        </w:rPr>
        <w:t xml:space="preserve">I/WE </w:t>
      </w:r>
      <w:r w:rsidR="00D069A7">
        <w:rPr>
          <w:sz w:val="24"/>
          <w:szCs w:val="24"/>
        </w:rPr>
        <w:t>AM</w:t>
      </w:r>
      <w:r>
        <w:rPr>
          <w:sz w:val="24"/>
          <w:szCs w:val="24"/>
        </w:rPr>
        <w:t>/ARE</w:t>
      </w:r>
      <w:r w:rsidR="00D069A7">
        <w:rPr>
          <w:sz w:val="24"/>
          <w:szCs w:val="24"/>
        </w:rPr>
        <w:t xml:space="preserve"> AWARE THAT BY SIGNING THIS RELEASE </w:t>
      </w:r>
      <w:r>
        <w:rPr>
          <w:sz w:val="24"/>
          <w:szCs w:val="24"/>
        </w:rPr>
        <w:t xml:space="preserve">I/WE </w:t>
      </w:r>
      <w:r w:rsidR="00D069A7">
        <w:rPr>
          <w:sz w:val="24"/>
          <w:szCs w:val="24"/>
        </w:rPr>
        <w:t>MAY BE WAIVING CERTAIN LEGAL RIGHTS.</w:t>
      </w:r>
    </w:p>
    <w:p w14:paraId="101CB973" w14:textId="77777777" w:rsidR="003133F3" w:rsidRDefault="00D069A7">
      <w:pPr>
        <w:numPr>
          <w:ilvl w:val="0"/>
          <w:numId w:val="1"/>
        </w:numPr>
        <w:spacing w:before="240"/>
        <w:ind w:left="0" w:firstLine="720"/>
        <w:jc w:val="both"/>
        <w:rPr>
          <w:b/>
          <w:sz w:val="24"/>
          <w:szCs w:val="24"/>
        </w:rPr>
      </w:pPr>
      <w:r>
        <w:rPr>
          <w:spacing w:val="-2"/>
          <w:sz w:val="24"/>
          <w:szCs w:val="24"/>
        </w:rPr>
        <w:t>This Release shall be construed in accordance with the laws of the State of Michigan.</w:t>
      </w:r>
    </w:p>
    <w:p w14:paraId="39032A53" w14:textId="77777777" w:rsidR="003133F3" w:rsidRDefault="003133F3">
      <w:pPr>
        <w:jc w:val="both"/>
        <w:rPr>
          <w:sz w:val="24"/>
          <w:szCs w:val="24"/>
        </w:rPr>
      </w:pPr>
    </w:p>
    <w:p w14:paraId="1EFFA88F" w14:textId="77777777" w:rsidR="00B14348" w:rsidRDefault="00B14348">
      <w:pPr>
        <w:tabs>
          <w:tab w:val="left" w:pos="3600"/>
          <w:tab w:val="left" w:pos="7200"/>
        </w:tabs>
        <w:suppressAutoHyphens/>
        <w:jc w:val="both"/>
        <w:rPr>
          <w:spacing w:val="-2"/>
        </w:rPr>
      </w:pPr>
    </w:p>
    <w:p w14:paraId="50F23F27" w14:textId="77777777" w:rsidR="00B14348" w:rsidRDefault="00B14348">
      <w:pPr>
        <w:tabs>
          <w:tab w:val="left" w:pos="3600"/>
          <w:tab w:val="left" w:pos="7200"/>
        </w:tabs>
        <w:suppressAutoHyphens/>
        <w:jc w:val="both"/>
        <w:rPr>
          <w:spacing w:val="-2"/>
        </w:rPr>
      </w:pPr>
    </w:p>
    <w:p w14:paraId="786DA6C3" w14:textId="77777777" w:rsidR="00B14348" w:rsidRDefault="00B14348">
      <w:pPr>
        <w:tabs>
          <w:tab w:val="left" w:pos="3600"/>
          <w:tab w:val="left" w:pos="7200"/>
        </w:tabs>
        <w:suppressAutoHyphens/>
        <w:jc w:val="both"/>
        <w:rPr>
          <w:spacing w:val="-2"/>
        </w:rPr>
      </w:pPr>
    </w:p>
    <w:p w14:paraId="21A380C0" w14:textId="49C5457A" w:rsidR="00B14348" w:rsidRDefault="00B14348">
      <w:pPr>
        <w:tabs>
          <w:tab w:val="left" w:pos="3600"/>
          <w:tab w:val="left" w:pos="7200"/>
        </w:tabs>
        <w:suppressAutoHyphens/>
        <w:jc w:val="both"/>
        <w:rPr>
          <w:spacing w:val="-2"/>
        </w:rPr>
      </w:pPr>
      <w:r>
        <w:rPr>
          <w:spacing w:val="-2"/>
        </w:rPr>
        <w:t>________________________________________     ________________________________   _______________</w:t>
      </w:r>
    </w:p>
    <w:p w14:paraId="57240D9A" w14:textId="02884C40" w:rsidR="0023058F" w:rsidRPr="00A8581A" w:rsidRDefault="00B14348">
      <w:pPr>
        <w:tabs>
          <w:tab w:val="left" w:pos="3600"/>
          <w:tab w:val="left" w:pos="7200"/>
        </w:tabs>
        <w:suppressAutoHyphens/>
        <w:jc w:val="both"/>
        <w:rPr>
          <w:spacing w:val="-2"/>
        </w:rPr>
      </w:pPr>
      <w:r>
        <w:rPr>
          <w:spacing w:val="-2"/>
        </w:rPr>
        <w:t xml:space="preserve">Guest or Legal Guardian of Guest(s) Signature        Name Printed </w:t>
      </w:r>
      <w:r>
        <w:rPr>
          <w:spacing w:val="-2"/>
        </w:rPr>
        <w:tab/>
        <w:t xml:space="preserve">        Date </w:t>
      </w:r>
    </w:p>
    <w:p w14:paraId="5BAB542D" w14:textId="77777777" w:rsidR="007A4BD8" w:rsidRPr="00A8581A" w:rsidRDefault="007A4BD8">
      <w:pPr>
        <w:tabs>
          <w:tab w:val="left" w:pos="3600"/>
          <w:tab w:val="left" w:pos="7200"/>
        </w:tabs>
        <w:suppressAutoHyphens/>
        <w:jc w:val="both"/>
        <w:rPr>
          <w:spacing w:val="-2"/>
        </w:rPr>
      </w:pPr>
    </w:p>
    <w:p w14:paraId="016D6C9B" w14:textId="77777777" w:rsidR="003133F3" w:rsidRDefault="003133F3">
      <w:pPr>
        <w:tabs>
          <w:tab w:val="left" w:pos="3600"/>
          <w:tab w:val="left" w:pos="7200"/>
        </w:tabs>
        <w:suppressAutoHyphens/>
        <w:jc w:val="both"/>
        <w:rPr>
          <w:spacing w:val="-2"/>
        </w:rPr>
      </w:pPr>
      <w:bookmarkStart w:id="0" w:name="_GoBack"/>
      <w:bookmarkEnd w:id="0"/>
    </w:p>
    <w:p w14:paraId="188F0D9C" w14:textId="77777777" w:rsidR="00B14348" w:rsidRDefault="00B14348">
      <w:pPr>
        <w:tabs>
          <w:tab w:val="left" w:pos="3600"/>
          <w:tab w:val="left" w:pos="7200"/>
        </w:tabs>
        <w:suppressAutoHyphens/>
        <w:jc w:val="both"/>
        <w:rPr>
          <w:spacing w:val="-2"/>
        </w:rPr>
      </w:pPr>
    </w:p>
    <w:p w14:paraId="4309D491" w14:textId="77777777" w:rsidR="00B14348" w:rsidRPr="00A8581A" w:rsidRDefault="00B14348">
      <w:pPr>
        <w:tabs>
          <w:tab w:val="left" w:pos="3600"/>
          <w:tab w:val="left" w:pos="7200"/>
        </w:tabs>
        <w:suppressAutoHyphens/>
        <w:jc w:val="both"/>
        <w:rPr>
          <w:spacing w:val="-2"/>
        </w:rPr>
      </w:pPr>
    </w:p>
    <w:p w14:paraId="41484C67" w14:textId="721F3C19" w:rsidR="00A8581A" w:rsidRPr="00A8581A" w:rsidRDefault="00A8581A" w:rsidP="00A8581A">
      <w:pPr>
        <w:jc w:val="both"/>
        <w:rPr>
          <w:b/>
          <w:sz w:val="22"/>
          <w:szCs w:val="22"/>
          <w:u w:val="single"/>
        </w:rPr>
      </w:pPr>
      <w:r w:rsidRPr="00A8581A">
        <w:rPr>
          <w:b/>
          <w:sz w:val="22"/>
          <w:szCs w:val="22"/>
          <w:u w:val="single"/>
        </w:rPr>
        <w:t xml:space="preserve">Guests under the age of 18 </w:t>
      </w:r>
    </w:p>
    <w:p w14:paraId="0DA7F2AC" w14:textId="77777777" w:rsidR="00A8581A" w:rsidRPr="00A8581A" w:rsidRDefault="00A8581A" w:rsidP="00A8581A">
      <w:pPr>
        <w:jc w:val="both"/>
        <w:rPr>
          <w:u w:val="single"/>
        </w:rPr>
      </w:pPr>
    </w:p>
    <w:p w14:paraId="7F156F7F" w14:textId="77777777" w:rsidR="00A8581A" w:rsidRPr="00A8581A" w:rsidRDefault="00A8581A" w:rsidP="00A8581A">
      <w:pPr>
        <w:jc w:val="both"/>
      </w:pPr>
    </w:p>
    <w:p w14:paraId="7463521F" w14:textId="77777777" w:rsidR="00A8581A" w:rsidRPr="00A8581A" w:rsidRDefault="00A8581A" w:rsidP="00A8581A">
      <w:pPr>
        <w:jc w:val="both"/>
      </w:pPr>
      <w:r w:rsidRPr="00A8581A">
        <w:t>__________________________________</w:t>
      </w:r>
      <w:r w:rsidRPr="00A8581A">
        <w:tab/>
      </w:r>
      <w:r w:rsidRPr="00A8581A">
        <w:tab/>
        <w:t>________</w:t>
      </w:r>
    </w:p>
    <w:p w14:paraId="21525A30" w14:textId="4430A429" w:rsidR="00A8581A" w:rsidRPr="00A8581A" w:rsidRDefault="00A8581A" w:rsidP="00A8581A">
      <w:pPr>
        <w:jc w:val="both"/>
      </w:pPr>
      <w:r w:rsidRPr="00A8581A">
        <w:t>Name</w:t>
      </w:r>
      <w:r w:rsidRPr="00A8581A">
        <w:tab/>
      </w:r>
      <w:r w:rsidRPr="00A8581A">
        <w:tab/>
      </w:r>
      <w:r w:rsidRPr="00A8581A">
        <w:tab/>
      </w:r>
      <w:r w:rsidRPr="00A8581A">
        <w:tab/>
      </w:r>
      <w:r w:rsidRPr="00A8581A">
        <w:tab/>
      </w:r>
      <w:r w:rsidRPr="00A8581A">
        <w:tab/>
        <w:t xml:space="preserve">Age </w:t>
      </w:r>
    </w:p>
    <w:p w14:paraId="6F5A9EB4" w14:textId="77777777" w:rsidR="00A8581A" w:rsidRPr="00A8581A" w:rsidRDefault="00A8581A" w:rsidP="00A8581A">
      <w:pPr>
        <w:jc w:val="both"/>
      </w:pPr>
    </w:p>
    <w:p w14:paraId="0287533C" w14:textId="77777777" w:rsidR="00A8581A" w:rsidRPr="00A8581A" w:rsidRDefault="00A8581A" w:rsidP="00A8581A">
      <w:pPr>
        <w:jc w:val="both"/>
      </w:pPr>
    </w:p>
    <w:p w14:paraId="1C90D162" w14:textId="77777777" w:rsidR="00A8581A" w:rsidRPr="00A8581A" w:rsidRDefault="00A8581A" w:rsidP="00A8581A">
      <w:pPr>
        <w:jc w:val="both"/>
      </w:pPr>
      <w:r w:rsidRPr="00A8581A">
        <w:t>__________________________________</w:t>
      </w:r>
      <w:r w:rsidRPr="00A8581A">
        <w:tab/>
      </w:r>
      <w:r w:rsidRPr="00A8581A">
        <w:tab/>
        <w:t>________</w:t>
      </w:r>
    </w:p>
    <w:p w14:paraId="7ABD5300" w14:textId="19169BBA" w:rsidR="00A8581A" w:rsidRPr="00A8581A" w:rsidRDefault="00A8581A" w:rsidP="00A8581A">
      <w:pPr>
        <w:jc w:val="both"/>
      </w:pPr>
      <w:r w:rsidRPr="00A8581A">
        <w:t>Name</w:t>
      </w:r>
      <w:r w:rsidRPr="00A8581A">
        <w:tab/>
      </w:r>
      <w:r w:rsidRPr="00A8581A">
        <w:tab/>
      </w:r>
      <w:r w:rsidRPr="00A8581A">
        <w:tab/>
      </w:r>
      <w:r w:rsidRPr="00A8581A">
        <w:tab/>
      </w:r>
      <w:r w:rsidRPr="00A8581A">
        <w:tab/>
      </w:r>
      <w:r w:rsidRPr="00A8581A">
        <w:tab/>
        <w:t xml:space="preserve">Age </w:t>
      </w:r>
    </w:p>
    <w:p w14:paraId="4C2612E5" w14:textId="77777777" w:rsidR="00A8581A" w:rsidRPr="00A8581A" w:rsidRDefault="00A8581A" w:rsidP="00A8581A">
      <w:pPr>
        <w:jc w:val="both"/>
      </w:pPr>
    </w:p>
    <w:p w14:paraId="6BAFCA9C" w14:textId="77777777" w:rsidR="00A8581A" w:rsidRPr="00A8581A" w:rsidRDefault="00A8581A" w:rsidP="00A8581A">
      <w:pPr>
        <w:jc w:val="both"/>
      </w:pPr>
    </w:p>
    <w:p w14:paraId="51FCA055" w14:textId="77777777" w:rsidR="00A8581A" w:rsidRPr="00A8581A" w:rsidRDefault="00A8581A" w:rsidP="00A8581A">
      <w:pPr>
        <w:jc w:val="both"/>
      </w:pPr>
      <w:r w:rsidRPr="00A8581A">
        <w:t>__________________________________</w:t>
      </w:r>
      <w:r w:rsidRPr="00A8581A">
        <w:tab/>
      </w:r>
      <w:r w:rsidRPr="00A8581A">
        <w:tab/>
        <w:t>________</w:t>
      </w:r>
    </w:p>
    <w:p w14:paraId="639FB8D0" w14:textId="1360F874" w:rsidR="00A8581A" w:rsidRPr="00A8581A" w:rsidRDefault="00A8581A" w:rsidP="00A8581A">
      <w:pPr>
        <w:jc w:val="both"/>
      </w:pPr>
      <w:r w:rsidRPr="00A8581A">
        <w:t>Name</w:t>
      </w:r>
      <w:r w:rsidRPr="00A8581A">
        <w:tab/>
      </w:r>
      <w:r w:rsidRPr="00A8581A">
        <w:tab/>
      </w:r>
      <w:r w:rsidRPr="00A8581A">
        <w:tab/>
      </w:r>
      <w:r w:rsidRPr="00A8581A">
        <w:tab/>
      </w:r>
      <w:r w:rsidRPr="00A8581A">
        <w:tab/>
      </w:r>
      <w:r w:rsidRPr="00A8581A">
        <w:tab/>
        <w:t xml:space="preserve">Age </w:t>
      </w:r>
    </w:p>
    <w:p w14:paraId="0181FEE6" w14:textId="77777777" w:rsidR="00A8581A" w:rsidRPr="00A8581A" w:rsidRDefault="00A8581A" w:rsidP="00A8581A">
      <w:pPr>
        <w:jc w:val="both"/>
      </w:pPr>
    </w:p>
    <w:p w14:paraId="731C7047" w14:textId="77777777" w:rsidR="00A8581A" w:rsidRPr="00A8581A" w:rsidRDefault="00A8581A" w:rsidP="00A8581A">
      <w:pPr>
        <w:jc w:val="both"/>
      </w:pPr>
    </w:p>
    <w:p w14:paraId="250C52E0" w14:textId="77777777" w:rsidR="00A8581A" w:rsidRPr="00A8581A" w:rsidRDefault="00A8581A" w:rsidP="00A8581A">
      <w:pPr>
        <w:jc w:val="both"/>
      </w:pPr>
      <w:r w:rsidRPr="00A8581A">
        <w:t>__________________________________</w:t>
      </w:r>
      <w:r w:rsidRPr="00A8581A">
        <w:tab/>
      </w:r>
      <w:r w:rsidRPr="00A8581A">
        <w:tab/>
        <w:t>________</w:t>
      </w:r>
    </w:p>
    <w:p w14:paraId="64D41CC9" w14:textId="0A28315E" w:rsidR="00A8581A" w:rsidRPr="00A8581A" w:rsidRDefault="00A8581A" w:rsidP="00A8581A">
      <w:pPr>
        <w:jc w:val="both"/>
      </w:pPr>
      <w:r w:rsidRPr="00A8581A">
        <w:t>Name</w:t>
      </w:r>
      <w:r w:rsidRPr="00A8581A">
        <w:tab/>
      </w:r>
      <w:r w:rsidRPr="00A8581A">
        <w:tab/>
      </w:r>
      <w:r w:rsidRPr="00A8581A">
        <w:tab/>
      </w:r>
      <w:r w:rsidRPr="00A8581A">
        <w:tab/>
      </w:r>
      <w:r w:rsidRPr="00A8581A">
        <w:tab/>
      </w:r>
      <w:r w:rsidRPr="00A8581A">
        <w:tab/>
        <w:t xml:space="preserve">Age </w:t>
      </w:r>
    </w:p>
    <w:p w14:paraId="38613AD0" w14:textId="77777777" w:rsidR="00A8581A" w:rsidRPr="00A8581A" w:rsidRDefault="00A8581A" w:rsidP="00A8581A">
      <w:pPr>
        <w:jc w:val="both"/>
      </w:pPr>
    </w:p>
    <w:p w14:paraId="051A17B5" w14:textId="77777777" w:rsidR="00A8581A" w:rsidRPr="00A8581A" w:rsidRDefault="00A8581A" w:rsidP="00A8581A">
      <w:pPr>
        <w:jc w:val="both"/>
        <w:rPr>
          <w:sz w:val="18"/>
          <w:szCs w:val="18"/>
        </w:rPr>
      </w:pPr>
    </w:p>
    <w:p w14:paraId="550C1B92" w14:textId="77777777" w:rsidR="00A8581A" w:rsidRDefault="00A8581A" w:rsidP="00A8581A">
      <w:pPr>
        <w:jc w:val="both"/>
      </w:pPr>
    </w:p>
    <w:p w14:paraId="4C8A9F4F" w14:textId="77777777" w:rsidR="00A8581A" w:rsidRDefault="00A8581A" w:rsidP="00A8581A">
      <w:pPr>
        <w:jc w:val="both"/>
      </w:pPr>
    </w:p>
    <w:p w14:paraId="7D0E696B" w14:textId="77777777" w:rsidR="00A8581A" w:rsidRDefault="00A8581A" w:rsidP="00A8581A">
      <w:pPr>
        <w:jc w:val="both"/>
      </w:pPr>
    </w:p>
    <w:p w14:paraId="4B91A489" w14:textId="7CDCE1ED" w:rsidR="00C402DF" w:rsidRDefault="00C402DF" w:rsidP="00C402DF">
      <w:pPr>
        <w:ind w:left="720" w:right="-1080" w:hanging="720"/>
      </w:pPr>
    </w:p>
    <w:p w14:paraId="6D1B6F0A" w14:textId="77777777" w:rsidR="004F0A34" w:rsidRDefault="004F0A34" w:rsidP="00C402DF">
      <w:pPr>
        <w:ind w:left="720"/>
        <w:jc w:val="both"/>
        <w:rPr>
          <w:sz w:val="24"/>
          <w:szCs w:val="24"/>
        </w:rPr>
      </w:pPr>
    </w:p>
    <w:sectPr w:rsidR="004F0A34">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1B0B" w14:textId="77777777" w:rsidR="00460365" w:rsidRDefault="00460365" w:rsidP="001452BD">
      <w:r>
        <w:separator/>
      </w:r>
    </w:p>
  </w:endnote>
  <w:endnote w:type="continuationSeparator" w:id="0">
    <w:p w14:paraId="4E0765F5" w14:textId="77777777" w:rsidR="00460365" w:rsidRDefault="00460365" w:rsidP="0014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5AC4" w14:textId="77777777" w:rsidR="003133F3" w:rsidRDefault="00D069A7">
    <w:pPr>
      <w:pStyle w:val="Footer"/>
      <w:rPr>
        <w:sz w:val="15"/>
        <w:szCs w:val="15"/>
      </w:rPr>
    </w:pPr>
    <w:r>
      <w:rPr>
        <w:spacing w:val="10"/>
        <w:sz w:val="15"/>
        <w:szCs w:val="15"/>
      </w:rPr>
      <w:t>47311 - 00001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586CC" w14:textId="77777777" w:rsidR="00460365" w:rsidRDefault="00460365" w:rsidP="001452BD">
      <w:r>
        <w:separator/>
      </w:r>
    </w:p>
  </w:footnote>
  <w:footnote w:type="continuationSeparator" w:id="0">
    <w:p w14:paraId="6F30E31C" w14:textId="77777777" w:rsidR="00460365" w:rsidRDefault="00460365" w:rsidP="00145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D2F"/>
    <w:multiLevelType w:val="hybridMultilevel"/>
    <w:tmpl w:val="06F4357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263D25"/>
    <w:multiLevelType w:val="hybridMultilevel"/>
    <w:tmpl w:val="3DF69366"/>
    <w:lvl w:ilvl="0" w:tplc="3418C2E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8D13EC"/>
    <w:multiLevelType w:val="hybridMultilevel"/>
    <w:tmpl w:val="E1285B98"/>
    <w:lvl w:ilvl="0" w:tplc="1BD4F9E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EC550E7"/>
    <w:multiLevelType w:val="hybridMultilevel"/>
    <w:tmpl w:val="1DD287D0"/>
    <w:lvl w:ilvl="0" w:tplc="399218F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291DCD"/>
    <w:multiLevelType w:val="hybridMultilevel"/>
    <w:tmpl w:val="FA6EEDD6"/>
    <w:lvl w:ilvl="0" w:tplc="07A8FF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9B45459"/>
    <w:multiLevelType w:val="singleLevel"/>
    <w:tmpl w:val="3CBC8968"/>
    <w:lvl w:ilvl="0">
      <w:start w:val="1"/>
      <w:numFmt w:val="upperLetter"/>
      <w:lvlText w:val="%1."/>
      <w:lvlJc w:val="left"/>
      <w:pPr>
        <w:tabs>
          <w:tab w:val="num" w:pos="1440"/>
        </w:tabs>
        <w:ind w:left="1440" w:hanging="720"/>
      </w:pPr>
      <w:rPr>
        <w:rFonts w:cs="Times New Roman" w:hint="default"/>
      </w:rPr>
    </w:lvl>
  </w:abstractNum>
  <w:abstractNum w:abstractNumId="6" w15:restartNumberingAfterBreak="0">
    <w:nsid w:val="21F14407"/>
    <w:multiLevelType w:val="hybridMultilevel"/>
    <w:tmpl w:val="E146D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F538DF"/>
    <w:multiLevelType w:val="hybridMultilevel"/>
    <w:tmpl w:val="3F7A81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2D6186"/>
    <w:multiLevelType w:val="hybridMultilevel"/>
    <w:tmpl w:val="2850DC26"/>
    <w:lvl w:ilvl="0" w:tplc="E85490C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34CC3768"/>
    <w:multiLevelType w:val="hybridMultilevel"/>
    <w:tmpl w:val="4E7ECF84"/>
    <w:lvl w:ilvl="0" w:tplc="7E84F472">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CC109FC"/>
    <w:multiLevelType w:val="hybridMultilevel"/>
    <w:tmpl w:val="A1C8F490"/>
    <w:lvl w:ilvl="0" w:tplc="D0A02104">
      <w:start w:val="1"/>
      <w:numFmt w:val="decimal"/>
      <w:lvlText w:val="%1."/>
      <w:lvlJc w:val="left"/>
      <w:pPr>
        <w:ind w:left="1710" w:hanging="990"/>
      </w:pPr>
      <w:rPr>
        <w:rFonts w:cs="Times New Roman" w:hint="default"/>
      </w:rPr>
    </w:lvl>
    <w:lvl w:ilvl="1" w:tplc="E5B27D90">
      <w:start w:val="1"/>
      <w:numFmt w:val="upperLetter"/>
      <w:lvlText w:val="%2."/>
      <w:lvlJc w:val="left"/>
      <w:pPr>
        <w:ind w:left="3195" w:hanging="1755"/>
      </w:pPr>
      <w:rPr>
        <w:rFonts w:ascii="Times New Roman" w:hAnsi="Times New Roman"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D4D04F7"/>
    <w:multiLevelType w:val="hybridMultilevel"/>
    <w:tmpl w:val="C1E4DA92"/>
    <w:lvl w:ilvl="0" w:tplc="92845672">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1AA471F"/>
    <w:multiLevelType w:val="hybridMultilevel"/>
    <w:tmpl w:val="F4842D2C"/>
    <w:lvl w:ilvl="0" w:tplc="88B65902">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5C27679"/>
    <w:multiLevelType w:val="hybridMultilevel"/>
    <w:tmpl w:val="C1E4DA92"/>
    <w:lvl w:ilvl="0" w:tplc="92845672">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CF05FC"/>
    <w:multiLevelType w:val="hybridMultilevel"/>
    <w:tmpl w:val="729C6270"/>
    <w:lvl w:ilvl="0" w:tplc="78A2478E">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E7223D9"/>
    <w:multiLevelType w:val="hybridMultilevel"/>
    <w:tmpl w:val="813A26B2"/>
    <w:lvl w:ilvl="0" w:tplc="2CCABF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9DE68FB"/>
    <w:multiLevelType w:val="hybridMultilevel"/>
    <w:tmpl w:val="5F989EB4"/>
    <w:lvl w:ilvl="0" w:tplc="090C8A04">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9E55095"/>
    <w:multiLevelType w:val="hybridMultilevel"/>
    <w:tmpl w:val="90F0E17E"/>
    <w:lvl w:ilvl="0" w:tplc="31F285CE">
      <w:start w:val="1"/>
      <w:numFmt w:val="upperLetter"/>
      <w:lvlText w:val="%1."/>
      <w:lvlJc w:val="left"/>
      <w:pPr>
        <w:ind w:left="1440" w:hanging="720"/>
      </w:pPr>
      <w:rPr>
        <w:rFonts w:cs="Times New Roman" w:hint="default"/>
      </w:rPr>
    </w:lvl>
    <w:lvl w:ilvl="1" w:tplc="1B2CE350">
      <w:start w:val="1"/>
      <w:numFmt w:val="decimal"/>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5A760B2"/>
    <w:multiLevelType w:val="hybridMultilevel"/>
    <w:tmpl w:val="B5505708"/>
    <w:lvl w:ilvl="0" w:tplc="2B10632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F2C01F9"/>
    <w:multiLevelType w:val="hybridMultilevel"/>
    <w:tmpl w:val="813A26B2"/>
    <w:lvl w:ilvl="0" w:tplc="2CCABF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C6"/>
    <w:rsid w:val="00027C33"/>
    <w:rsid w:val="000D0E9D"/>
    <w:rsid w:val="000D5207"/>
    <w:rsid w:val="001166B3"/>
    <w:rsid w:val="001452BD"/>
    <w:rsid w:val="00172396"/>
    <w:rsid w:val="0023058F"/>
    <w:rsid w:val="0025007D"/>
    <w:rsid w:val="0030720C"/>
    <w:rsid w:val="003133F3"/>
    <w:rsid w:val="00340F60"/>
    <w:rsid w:val="003E7EC6"/>
    <w:rsid w:val="00444703"/>
    <w:rsid w:val="00460365"/>
    <w:rsid w:val="004F0A34"/>
    <w:rsid w:val="004F2510"/>
    <w:rsid w:val="00505D5C"/>
    <w:rsid w:val="005D4B6D"/>
    <w:rsid w:val="006046EB"/>
    <w:rsid w:val="00684DBD"/>
    <w:rsid w:val="007A4BD8"/>
    <w:rsid w:val="008A514F"/>
    <w:rsid w:val="00997EA7"/>
    <w:rsid w:val="00A8581A"/>
    <w:rsid w:val="00B14348"/>
    <w:rsid w:val="00B43A85"/>
    <w:rsid w:val="00B83FD2"/>
    <w:rsid w:val="00C402DF"/>
    <w:rsid w:val="00C414F1"/>
    <w:rsid w:val="00D069A7"/>
    <w:rsid w:val="00D53829"/>
    <w:rsid w:val="00D56A9A"/>
    <w:rsid w:val="00D92CCC"/>
    <w:rsid w:val="00DE39A8"/>
    <w:rsid w:val="00DE6456"/>
    <w:rsid w:val="00DF3510"/>
    <w:rsid w:val="00E45DB1"/>
    <w:rsid w:val="00E8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1F400"/>
  <w14:defaultImageDpi w14:val="96"/>
  <w15:docId w15:val="{C52169CD-BE1B-411B-8833-69BC1838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C3"/>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F6388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3885"/>
    <w:rPr>
      <w:rFonts w:ascii="Arial" w:hAnsi="Arial"/>
      <w:b/>
      <w:kern w:val="28"/>
      <w:sz w:val="28"/>
    </w:rPr>
  </w:style>
  <w:style w:type="character" w:customStyle="1" w:styleId="Heading2Char">
    <w:name w:val="Heading 2 Char"/>
    <w:basedOn w:val="DefaultParagraphFont"/>
    <w:link w:val="Heading2"/>
    <w:uiPriority w:val="9"/>
    <w:semiHidden/>
    <w:locked/>
    <w:rsid w:val="00F63885"/>
    <w:rPr>
      <w:rFonts w:ascii="Cambria" w:hAnsi="Cambria"/>
      <w:b/>
      <w:i/>
      <w:sz w:val="28"/>
    </w:rPr>
  </w:style>
  <w:style w:type="paragraph" w:customStyle="1" w:styleId="DWBTIndDouble">
    <w:name w:val="DWBTIndDouble"/>
    <w:basedOn w:val="Normal"/>
    <w:rsid w:val="00F63885"/>
    <w:pPr>
      <w:spacing w:line="480" w:lineRule="auto"/>
      <w:ind w:firstLine="720"/>
      <w:jc w:val="both"/>
    </w:pPr>
    <w:rPr>
      <w:rFonts w:ascii="Arial" w:hAnsi="Arial" w:cs="Arial"/>
      <w:sz w:val="24"/>
      <w:szCs w:val="24"/>
    </w:rPr>
  </w:style>
  <w:style w:type="paragraph" w:customStyle="1" w:styleId="DWSigBlock">
    <w:name w:val="DWSigBlock"/>
    <w:basedOn w:val="Normal"/>
    <w:rsid w:val="00F63885"/>
    <w:pPr>
      <w:ind w:left="4320"/>
      <w:jc w:val="both"/>
    </w:pPr>
    <w:rPr>
      <w:rFonts w:ascii="Arial" w:hAnsi="Arial" w:cs="Arial"/>
      <w:sz w:val="24"/>
    </w:rPr>
  </w:style>
  <w:style w:type="paragraph" w:customStyle="1" w:styleId="DWTITLE">
    <w:name w:val="DWTITLE"/>
    <w:basedOn w:val="Normal"/>
    <w:next w:val="Normal"/>
    <w:rsid w:val="00F63885"/>
    <w:pPr>
      <w:spacing w:after="360"/>
      <w:jc w:val="center"/>
    </w:pPr>
    <w:rPr>
      <w:rFonts w:ascii="Arial" w:hAnsi="Arial" w:cs="Arial"/>
      <w:b/>
      <w:caps/>
      <w:sz w:val="24"/>
      <w:szCs w:val="24"/>
    </w:rPr>
  </w:style>
  <w:style w:type="paragraph" w:styleId="BalloonText">
    <w:name w:val="Balloon Text"/>
    <w:basedOn w:val="Normal"/>
    <w:link w:val="BalloonTextChar"/>
    <w:uiPriority w:val="99"/>
    <w:rsid w:val="00F63885"/>
    <w:rPr>
      <w:rFonts w:ascii="Tahoma" w:hAnsi="Tahoma" w:cs="Tahoma"/>
      <w:sz w:val="16"/>
      <w:szCs w:val="16"/>
    </w:rPr>
  </w:style>
  <w:style w:type="character" w:customStyle="1" w:styleId="BalloonTextChar">
    <w:name w:val="Balloon Text Char"/>
    <w:basedOn w:val="DefaultParagraphFont"/>
    <w:link w:val="BalloonText"/>
    <w:uiPriority w:val="99"/>
    <w:locked/>
    <w:rsid w:val="00F63885"/>
    <w:rPr>
      <w:rFonts w:ascii="Tahoma" w:hAnsi="Tahoma"/>
      <w:sz w:val="16"/>
    </w:rPr>
  </w:style>
  <w:style w:type="character" w:styleId="PageNumber">
    <w:name w:val="page number"/>
    <w:basedOn w:val="DefaultParagraphFont"/>
    <w:uiPriority w:val="99"/>
    <w:rsid w:val="00D31188"/>
    <w:rPr>
      <w:rFonts w:cs="Times New Roman"/>
    </w:rPr>
  </w:style>
  <w:style w:type="paragraph" w:styleId="ListParagraph">
    <w:name w:val="List Paragraph"/>
    <w:basedOn w:val="Normal"/>
    <w:uiPriority w:val="34"/>
    <w:qFormat/>
    <w:rsid w:val="00D31188"/>
    <w:pPr>
      <w:ind w:left="720"/>
      <w:contextualSpacing/>
      <w:jc w:val="both"/>
    </w:pPr>
    <w:rPr>
      <w:rFonts w:ascii="Arial" w:hAnsi="Arial"/>
      <w:sz w:val="24"/>
      <w:szCs w:val="24"/>
    </w:rPr>
  </w:style>
  <w:style w:type="paragraph" w:styleId="BodyTextIndent">
    <w:name w:val="Body Text Indent"/>
    <w:basedOn w:val="Normal"/>
    <w:link w:val="BodyTextIndentChar"/>
    <w:uiPriority w:val="99"/>
    <w:rsid w:val="00DA2A94"/>
    <w:pPr>
      <w:suppressAutoHyphens/>
      <w:ind w:firstLine="720"/>
      <w:jc w:val="both"/>
    </w:pPr>
    <w:rPr>
      <w:rFonts w:ascii="Courier" w:hAnsi="Courier"/>
      <w:spacing w:val="-3"/>
      <w:sz w:val="24"/>
    </w:rPr>
  </w:style>
  <w:style w:type="character" w:customStyle="1" w:styleId="BodyTextIndentChar">
    <w:name w:val="Body Text Indent Char"/>
    <w:basedOn w:val="DefaultParagraphFont"/>
    <w:link w:val="BodyTextIndent"/>
    <w:uiPriority w:val="99"/>
    <w:locked/>
    <w:rsid w:val="00DA2A94"/>
    <w:rPr>
      <w:rFonts w:ascii="Courier" w:hAnsi="Courier"/>
      <w:spacing w:val="-3"/>
      <w:sz w:val="24"/>
    </w:rPr>
  </w:style>
  <w:style w:type="paragraph" w:styleId="BodyText">
    <w:name w:val="Body Text"/>
    <w:basedOn w:val="Normal"/>
    <w:link w:val="BodyTextChar"/>
    <w:uiPriority w:val="99"/>
    <w:rsid w:val="00DA2A94"/>
    <w:pPr>
      <w:suppressAutoHyphens/>
      <w:jc w:val="both"/>
    </w:pPr>
    <w:rPr>
      <w:rFonts w:ascii="Courier" w:hAnsi="Courier"/>
      <w:spacing w:val="-3"/>
      <w:sz w:val="24"/>
    </w:rPr>
  </w:style>
  <w:style w:type="character" w:customStyle="1" w:styleId="BodyTextChar">
    <w:name w:val="Body Text Char"/>
    <w:basedOn w:val="DefaultParagraphFont"/>
    <w:link w:val="BodyText"/>
    <w:uiPriority w:val="99"/>
    <w:locked/>
    <w:rsid w:val="00DA2A94"/>
    <w:rPr>
      <w:rFonts w:ascii="Courier" w:hAnsi="Courier"/>
      <w:spacing w:val="-3"/>
      <w:sz w:val="24"/>
    </w:rPr>
  </w:style>
  <w:style w:type="table" w:styleId="TableGrid">
    <w:name w:val="Table Grid"/>
    <w:basedOn w:val="TableNormal"/>
    <w:uiPriority w:val="39"/>
    <w:rsid w:val="003C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62BD"/>
    <w:pPr>
      <w:tabs>
        <w:tab w:val="center" w:pos="4680"/>
        <w:tab w:val="right" w:pos="9360"/>
      </w:tabs>
      <w:jc w:val="both"/>
    </w:pPr>
    <w:rPr>
      <w:rFonts w:ascii="Arial" w:hAnsi="Arial"/>
      <w:sz w:val="24"/>
      <w:szCs w:val="24"/>
    </w:rPr>
  </w:style>
  <w:style w:type="character" w:customStyle="1" w:styleId="HeaderChar">
    <w:name w:val="Header Char"/>
    <w:basedOn w:val="DefaultParagraphFont"/>
    <w:link w:val="Header"/>
    <w:uiPriority w:val="99"/>
    <w:locked/>
    <w:rsid w:val="003162BD"/>
    <w:rPr>
      <w:rFonts w:ascii="Arial" w:hAnsi="Arial"/>
      <w:sz w:val="24"/>
    </w:rPr>
  </w:style>
  <w:style w:type="paragraph" w:styleId="NoSpacing">
    <w:name w:val="No Spacing"/>
    <w:uiPriority w:val="1"/>
    <w:qFormat/>
    <w:rsid w:val="00D8780C"/>
    <w:rPr>
      <w:rFonts w:ascii="Calibri" w:hAnsi="Calibri"/>
      <w:sz w:val="22"/>
      <w:szCs w:val="22"/>
    </w:rPr>
  </w:style>
  <w:style w:type="paragraph" w:styleId="Footer">
    <w:name w:val="footer"/>
    <w:basedOn w:val="Normal"/>
    <w:link w:val="FooterChar"/>
    <w:uiPriority w:val="99"/>
    <w:rsid w:val="001452BD"/>
    <w:pPr>
      <w:tabs>
        <w:tab w:val="center" w:pos="4680"/>
        <w:tab w:val="right" w:pos="9360"/>
      </w:tabs>
    </w:pPr>
  </w:style>
  <w:style w:type="character" w:customStyle="1" w:styleId="FooterChar">
    <w:name w:val="Footer Char"/>
    <w:basedOn w:val="DefaultParagraphFont"/>
    <w:link w:val="Footer"/>
    <w:uiPriority w:val="99"/>
    <w:locked/>
    <w:rsid w:val="001452BD"/>
    <w:rPr>
      <w:rFonts w:cs="Times New Roman"/>
    </w:rPr>
  </w:style>
  <w:style w:type="paragraph" w:styleId="PlainText">
    <w:name w:val="Plain Text"/>
    <w:basedOn w:val="Normal"/>
    <w:link w:val="PlainTextChar"/>
    <w:uiPriority w:val="99"/>
    <w:rsid w:val="004A586E"/>
    <w:pPr>
      <w:autoSpaceDE w:val="0"/>
      <w:autoSpaceDN w:val="0"/>
      <w:adjustRightInd w:val="0"/>
      <w:jc w:val="both"/>
    </w:pPr>
    <w:rPr>
      <w:rFonts w:ascii="Courier New" w:hAnsi="Courier New" w:cs="Courier New"/>
    </w:rPr>
  </w:style>
  <w:style w:type="character" w:customStyle="1" w:styleId="PlainTextChar">
    <w:name w:val="Plain Text Char"/>
    <w:basedOn w:val="DefaultParagraphFont"/>
    <w:link w:val="PlainText"/>
    <w:uiPriority w:val="99"/>
    <w:locked/>
    <w:rsid w:val="004A586E"/>
    <w:rPr>
      <w:rFonts w:ascii="Courier New" w:hAnsi="Courier New"/>
    </w:rPr>
  </w:style>
  <w:style w:type="paragraph" w:styleId="Title">
    <w:name w:val="Title"/>
    <w:basedOn w:val="Normal"/>
    <w:link w:val="TitleChar"/>
    <w:uiPriority w:val="10"/>
    <w:qFormat/>
    <w:rsid w:val="00807AB0"/>
    <w:pPr>
      <w:jc w:val="center"/>
    </w:pPr>
    <w:rPr>
      <w:b/>
    </w:rPr>
  </w:style>
  <w:style w:type="character" w:customStyle="1" w:styleId="TitleChar">
    <w:name w:val="Title Char"/>
    <w:basedOn w:val="DefaultParagraphFont"/>
    <w:link w:val="Title"/>
    <w:uiPriority w:val="10"/>
    <w:locked/>
    <w:rsid w:val="00807AB0"/>
    <w:rPr>
      <w:b/>
    </w:rPr>
  </w:style>
  <w:style w:type="character" w:styleId="CommentReference">
    <w:name w:val="annotation reference"/>
    <w:basedOn w:val="DefaultParagraphFont"/>
    <w:uiPriority w:val="99"/>
    <w:rsid w:val="00110BA1"/>
    <w:rPr>
      <w:sz w:val="16"/>
    </w:rPr>
  </w:style>
  <w:style w:type="paragraph" w:styleId="CommentText">
    <w:name w:val="annotation text"/>
    <w:basedOn w:val="Normal"/>
    <w:link w:val="CommentTextChar"/>
    <w:uiPriority w:val="99"/>
    <w:rsid w:val="00110BA1"/>
  </w:style>
  <w:style w:type="character" w:customStyle="1" w:styleId="CommentTextChar">
    <w:name w:val="Comment Text Char"/>
    <w:basedOn w:val="DefaultParagraphFont"/>
    <w:link w:val="CommentText"/>
    <w:uiPriority w:val="99"/>
    <w:locked/>
    <w:rsid w:val="00110BA1"/>
    <w:rPr>
      <w:rFonts w:cs="Times New Roman"/>
    </w:rPr>
  </w:style>
  <w:style w:type="paragraph" w:styleId="CommentSubject">
    <w:name w:val="annotation subject"/>
    <w:basedOn w:val="CommentText"/>
    <w:next w:val="CommentText"/>
    <w:link w:val="CommentSubjectChar"/>
    <w:uiPriority w:val="99"/>
    <w:rsid w:val="00110BA1"/>
    <w:rPr>
      <w:b/>
      <w:bCs/>
    </w:rPr>
  </w:style>
  <w:style w:type="character" w:customStyle="1" w:styleId="CommentSubjectChar">
    <w:name w:val="Comment Subject Char"/>
    <w:basedOn w:val="CommentTextChar"/>
    <w:link w:val="CommentSubject"/>
    <w:uiPriority w:val="99"/>
    <w:locked/>
    <w:rsid w:val="00110BA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25C47-95A5-4366-95AF-BA6CE19A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3767</Characters>
  <Application>Microsoft Office Word</Application>
  <DocSecurity>0</DocSecurity>
  <PresentationFormat>11|.DOCX</PresentationFormat>
  <Lines>31</Lines>
  <Paragraphs>8</Paragraphs>
  <ScaleCrop>false</ScaleCrop>
  <HeadingPairs>
    <vt:vector size="2" baseType="variant">
      <vt:variant>
        <vt:lpstr>Title</vt:lpstr>
      </vt:variant>
      <vt:variant>
        <vt:i4>1</vt:i4>
      </vt:variant>
    </vt:vector>
  </HeadingPairs>
  <TitlesOfParts>
    <vt:vector size="1" baseType="lpstr">
      <vt:lpstr>Release and Hold Harmless Use of Community Facilities COVID-19 Stony Creek Ridge  (00726229.DOCX;3)</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Hold Harmless Use of Community Facilities COVID-19 Stony Creek Ridge  (00726229.DOCX;3)</dc:title>
  <dc:subject/>
  <dc:creator>Steve Guerra</dc:creator>
  <cp:keywords/>
  <dc:description/>
  <cp:lastModifiedBy>Jennifer Fredenberg</cp:lastModifiedBy>
  <cp:revision>2</cp:revision>
  <cp:lastPrinted>2020-06-02T18:08:00Z</cp:lastPrinted>
  <dcterms:created xsi:type="dcterms:W3CDTF">2021-05-25T15:37:00Z</dcterms:created>
  <dcterms:modified xsi:type="dcterms:W3CDTF">2021-05-25T15:37:00Z</dcterms:modified>
</cp:coreProperties>
</file>